
<file path=[Content_Types].xml><?xml version="1.0" encoding="utf-8"?>
<Types xmlns="http://schemas.openxmlformats.org/package/2006/content-types">
  <Default Extension="emf" ContentType="image/x-emf"/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DF40" w14:textId="77777777" w:rsidR="00AB639B" w:rsidRDefault="00AB639B">
      <w:pPr>
        <w:jc w:val="center"/>
        <w:rPr>
          <w:rFonts w:ascii="Verdana" w:eastAsia="Verdana" w:hAnsi="Verdana" w:cs="Verdana"/>
          <w:sz w:val="22"/>
          <w:szCs w:val="22"/>
        </w:rPr>
      </w:pPr>
    </w:p>
    <w:p w14:paraId="7444D0F7" w14:textId="77777777" w:rsidR="00FE1C46" w:rsidRDefault="00FE1C46">
      <w:pPr>
        <w:jc w:val="center"/>
        <w:rPr>
          <w:rFonts w:ascii="Verdana" w:eastAsia="Verdana" w:hAnsi="Verdana" w:cs="Verdana"/>
          <w:sz w:val="22"/>
          <w:szCs w:val="22"/>
        </w:rPr>
      </w:pPr>
    </w:p>
    <w:p w14:paraId="4A3E0DFB" w14:textId="7DE278E4" w:rsidR="00FD4E5D" w:rsidRDefault="00000000">
      <w:pPr>
        <w:jc w:val="center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ACTA DE INICIO </w:t>
      </w:r>
    </w:p>
    <w:p w14:paraId="498EAEA2" w14:textId="18765BCA" w:rsidR="00FD4E5D" w:rsidRDefault="00674E6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ptos" w:eastAsia="Aptos" w:hAnsi="Aptos" w:cs="Aptos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>IEVE-0</w:t>
      </w:r>
      <w:r w:rsidR="0010016D">
        <w:rPr>
          <w:rFonts w:ascii="Verdana" w:eastAsia="Verdana" w:hAnsi="Verdana" w:cs="Verdana"/>
          <w:color w:val="000000"/>
          <w:sz w:val="22"/>
          <w:szCs w:val="22"/>
        </w:rPr>
        <w:t>20</w:t>
      </w:r>
      <w:r>
        <w:rPr>
          <w:rFonts w:ascii="Verdana" w:eastAsia="Verdana" w:hAnsi="Verdana" w:cs="Verdana"/>
          <w:color w:val="000000"/>
          <w:sz w:val="22"/>
          <w:szCs w:val="22"/>
        </w:rPr>
        <w:t>-202</w:t>
      </w:r>
      <w:r w:rsidR="00F05292">
        <w:rPr>
          <w:rFonts w:ascii="Verdana" w:eastAsia="Verdana" w:hAnsi="Verdana" w:cs="Verdana"/>
          <w:color w:val="000000"/>
          <w:sz w:val="22"/>
          <w:szCs w:val="22"/>
        </w:rPr>
        <w:t>5</w:t>
      </w:r>
    </w:p>
    <w:p w14:paraId="60692BAA" w14:textId="0FAC1FD7" w:rsidR="00F379B1" w:rsidRPr="0010016D" w:rsidRDefault="00B65CDB" w:rsidP="0010016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sz w:val="20"/>
          <w:szCs w:val="20"/>
        </w:rPr>
      </w:pPr>
      <w:bookmarkStart w:id="0" w:name="_Hlk176349163"/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Verdana" w:eastAsia="Verdana" w:hAnsi="Verdana" w:cs="Verdana"/>
          <w:sz w:val="22"/>
          <w:szCs w:val="22"/>
        </w:rPr>
        <w:tab/>
      </w:r>
      <w:bookmarkEnd w:id="0"/>
    </w:p>
    <w:p w14:paraId="5C057D2F" w14:textId="77777777" w:rsidR="0010016D" w:rsidRPr="0010016D" w:rsidRDefault="00F379B1" w:rsidP="0010016D">
      <w:pPr>
        <w:jc w:val="center"/>
        <w:rPr>
          <w:rFonts w:ascii="Verdana" w:eastAsia="Verdana" w:hAnsi="Verdana" w:cs="Verdana"/>
          <w:sz w:val="22"/>
          <w:szCs w:val="22"/>
          <w:lang w:val="es-CO"/>
        </w:rPr>
      </w:pPr>
      <w:r w:rsidRPr="00F379B1">
        <w:rPr>
          <w:rFonts w:ascii="Verdana" w:eastAsia="Verdana" w:hAnsi="Verdana" w:cs="Verdana"/>
          <w:sz w:val="22"/>
          <w:szCs w:val="22"/>
          <w:lang w:val="es-CO"/>
        </w:rPr>
        <w:t xml:space="preserve"> </w:t>
      </w:r>
    </w:p>
    <w:p w14:paraId="64C96167" w14:textId="59A065D0" w:rsidR="003E1FA1" w:rsidRDefault="0010016D" w:rsidP="0010016D">
      <w:pPr>
        <w:jc w:val="center"/>
        <w:rPr>
          <w:rFonts w:ascii="Verdana" w:eastAsia="Verdana" w:hAnsi="Verdana" w:cs="Verdana"/>
          <w:sz w:val="22"/>
          <w:szCs w:val="22"/>
        </w:rPr>
      </w:pPr>
      <w:r w:rsidRPr="0010016D">
        <w:rPr>
          <w:rFonts w:ascii="Verdana" w:eastAsia="Verdana" w:hAnsi="Verdana" w:cs="Verdana"/>
          <w:sz w:val="22"/>
          <w:szCs w:val="22"/>
          <w:lang w:val="es-CO"/>
        </w:rPr>
        <w:t xml:space="preserve"> CONTRATO DE MANO DE OBRA DE MANTENIMIENTO DE IMPRESORAS Y PORTATIL DE LA SECRETARÍA DE LA INSTITUCIÓN EDUCATIVA</w:t>
      </w:r>
    </w:p>
    <w:tbl>
      <w:tblPr>
        <w:tblStyle w:val="a1"/>
        <w:tblpPr w:leftFromText="141" w:rightFromText="141" w:vertAnchor="page" w:horzAnchor="margin" w:tblpY="5701"/>
        <w:tblW w:w="892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28"/>
        <w:gridCol w:w="6898"/>
      </w:tblGrid>
      <w:tr w:rsidR="0010016D" w14:paraId="71BBF7E2" w14:textId="77777777" w:rsidTr="00FE1C46">
        <w:trPr>
          <w:trHeight w:val="228"/>
        </w:trPr>
        <w:tc>
          <w:tcPr>
            <w:tcW w:w="2028" w:type="dxa"/>
          </w:tcPr>
          <w:p w14:paraId="6464CBDA" w14:textId="77777777" w:rsidR="0010016D" w:rsidRDefault="0010016D" w:rsidP="00FE1C46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CONTRATO</w:t>
            </w:r>
          </w:p>
        </w:tc>
        <w:tc>
          <w:tcPr>
            <w:tcW w:w="6898" w:type="dxa"/>
          </w:tcPr>
          <w:p w14:paraId="09ED5AAB" w14:textId="2AB3F5A5" w:rsidR="0010016D" w:rsidRDefault="0010016D" w:rsidP="00FE1C46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IEVE-0</w:t>
            </w:r>
            <w:r w:rsidR="000A3241">
              <w:rPr>
                <w:rFonts w:ascii="Verdana" w:eastAsia="Verdana" w:hAnsi="Verdana" w:cs="Verdana"/>
                <w:sz w:val="20"/>
                <w:szCs w:val="20"/>
              </w:rPr>
              <w:t>20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–2025</w:t>
            </w:r>
          </w:p>
        </w:tc>
      </w:tr>
      <w:tr w:rsidR="0010016D" w14:paraId="60C96A5A" w14:textId="77777777" w:rsidTr="00FE1C46">
        <w:trPr>
          <w:trHeight w:val="458"/>
        </w:trPr>
        <w:tc>
          <w:tcPr>
            <w:tcW w:w="2028" w:type="dxa"/>
            <w:vAlign w:val="center"/>
          </w:tcPr>
          <w:p w14:paraId="532187EB" w14:textId="77777777" w:rsidR="0010016D" w:rsidRDefault="0010016D" w:rsidP="00FE1C46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CONTRATANTE</w:t>
            </w:r>
          </w:p>
        </w:tc>
        <w:tc>
          <w:tcPr>
            <w:tcW w:w="6898" w:type="dxa"/>
          </w:tcPr>
          <w:p w14:paraId="48683516" w14:textId="77777777" w:rsidR="0010016D" w:rsidRPr="00CF19DF" w:rsidRDefault="0010016D" w:rsidP="00FE1C46">
            <w:pPr>
              <w:rPr>
                <w:rFonts w:ascii="Verdana" w:eastAsia="Verdana" w:hAnsi="Verdana" w:cs="Verdana"/>
                <w:sz w:val="20"/>
                <w:szCs w:val="20"/>
              </w:rPr>
            </w:pPr>
            <w:r w:rsidRPr="00CF19DF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INSTITUCIÓN EDUCATIVA VILLA ESTADIO </w:t>
            </w:r>
            <w:r w:rsidRPr="00CF19DF">
              <w:rPr>
                <w:rFonts w:ascii="Verdana" w:eastAsia="Verdana" w:hAnsi="Verdana" w:cs="Verdana"/>
                <w:sz w:val="20"/>
                <w:szCs w:val="20"/>
              </w:rPr>
              <w:t xml:space="preserve">/ NIT. 802.004.479-1 </w:t>
            </w:r>
            <w:r w:rsidRPr="00CF19DF">
              <w:rPr>
                <w:rFonts w:ascii="Verdana" w:eastAsia="Verdana" w:hAnsi="Verdana" w:cs="Verdana"/>
                <w:b/>
                <w:sz w:val="20"/>
                <w:szCs w:val="20"/>
              </w:rPr>
              <w:t>/ EDWARD</w:t>
            </w:r>
            <w:r w:rsidRPr="00CF19DF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Pr="00CF19DF">
              <w:rPr>
                <w:rFonts w:ascii="Verdana" w:eastAsia="Verdana" w:hAnsi="Verdana" w:cs="Verdana"/>
                <w:b/>
                <w:sz w:val="20"/>
                <w:szCs w:val="20"/>
              </w:rPr>
              <w:t>ENRIQUE MORALES PAEZ</w:t>
            </w:r>
            <w:r w:rsidRPr="00CF19DF">
              <w:rPr>
                <w:rFonts w:ascii="Verdana" w:eastAsia="Verdana" w:hAnsi="Verdana" w:cs="Verdana"/>
                <w:sz w:val="20"/>
                <w:szCs w:val="20"/>
              </w:rPr>
              <w:t>- identificado con la Cédula de Ciudadanía No. C.C. 72.006.862 de Barranquilla – en calidad de Rector – Ordenador del Gasto.</w:t>
            </w:r>
          </w:p>
        </w:tc>
      </w:tr>
      <w:tr w:rsidR="0010016D" w14:paraId="6B045F4A" w14:textId="77777777" w:rsidTr="00FE1C46">
        <w:trPr>
          <w:trHeight w:val="228"/>
        </w:trPr>
        <w:tc>
          <w:tcPr>
            <w:tcW w:w="2028" w:type="dxa"/>
          </w:tcPr>
          <w:p w14:paraId="2A01E4F9" w14:textId="77777777" w:rsidR="0010016D" w:rsidRDefault="0010016D" w:rsidP="00FE1C46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CONTRATISTA</w:t>
            </w:r>
          </w:p>
        </w:tc>
        <w:tc>
          <w:tcPr>
            <w:tcW w:w="6898" w:type="dxa"/>
            <w:vAlign w:val="center"/>
          </w:tcPr>
          <w:p w14:paraId="25B9FBFA" w14:textId="66E155B3" w:rsidR="0010016D" w:rsidRPr="00CF19DF" w:rsidRDefault="000A3241" w:rsidP="00FE1C46">
            <w:pPr>
              <w:rPr>
                <w:rFonts w:ascii="Verdana" w:eastAsia="Verdana" w:hAnsi="Verdana" w:cs="Verdana"/>
                <w:sz w:val="20"/>
                <w:szCs w:val="20"/>
              </w:rPr>
            </w:pPr>
            <w:bookmarkStart w:id="1" w:name="_heading=h.30j0zll" w:colFirst="0" w:colLast="0"/>
            <w:bookmarkStart w:id="2" w:name="_Hlk215570318"/>
            <w:bookmarkEnd w:id="1"/>
            <w:r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SOLUCIONES TECNOLOGICAS CYC S.A.S.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identificado con NIT. 901.565.791-0, 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con domicilio ubicado en la CRA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44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No.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60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20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, en el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Distrito de Barranquilla 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– Atlántico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, y como representante legal el Señor</w:t>
            </w:r>
            <w:r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 CRISTIAN DAVID OCAMPO MARTINEZ,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identificado con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CC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1.043.843.442 expedida en Campo de La Cruz – Atlántico</w:t>
            </w:r>
            <w:bookmarkEnd w:id="2"/>
            <w:r w:rsidR="0010016D" w:rsidRPr="00CF19DF">
              <w:rPr>
                <w:rFonts w:ascii="Verdana" w:eastAsia="Verdana" w:hAnsi="Verdana" w:cs="Verdana"/>
                <w:bCs/>
                <w:sz w:val="20"/>
                <w:szCs w:val="20"/>
              </w:rPr>
              <w:t>.</w:t>
            </w:r>
          </w:p>
        </w:tc>
      </w:tr>
      <w:tr w:rsidR="0010016D" w14:paraId="04892A0D" w14:textId="77777777" w:rsidTr="00FE1C46">
        <w:trPr>
          <w:trHeight w:val="512"/>
        </w:trPr>
        <w:tc>
          <w:tcPr>
            <w:tcW w:w="2028" w:type="dxa"/>
          </w:tcPr>
          <w:p w14:paraId="21C87FF0" w14:textId="77777777" w:rsidR="0010016D" w:rsidRDefault="0010016D" w:rsidP="00FE1C46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OBJETO</w:t>
            </w:r>
          </w:p>
        </w:tc>
        <w:tc>
          <w:tcPr>
            <w:tcW w:w="6898" w:type="dxa"/>
          </w:tcPr>
          <w:p w14:paraId="23E0DCF3" w14:textId="5B62F1C8" w:rsidR="0010016D" w:rsidRPr="003E1FA1" w:rsidRDefault="0010016D" w:rsidP="00FE1C46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S</w:t>
            </w:r>
            <w:r w:rsidRPr="00E944B2">
              <w:rPr>
                <w:rFonts w:ascii="Verdana" w:eastAsia="Verdana" w:hAnsi="Verdana" w:cs="Verdana"/>
                <w:sz w:val="20"/>
                <w:szCs w:val="20"/>
              </w:rPr>
              <w:t xml:space="preserve">e requiere </w:t>
            </w:r>
            <w:bookmarkStart w:id="3" w:name="_Hlk215570157"/>
            <w:r>
              <w:rPr>
                <w:rFonts w:ascii="Verdana" w:eastAsia="Verdana" w:hAnsi="Verdana" w:cs="Verdana"/>
                <w:sz w:val="20"/>
                <w:szCs w:val="20"/>
              </w:rPr>
              <w:t>e</w:t>
            </w:r>
            <w:r w:rsidRPr="00AF4F01">
              <w:rPr>
                <w:rFonts w:ascii="Verdana" w:eastAsia="Verdana" w:hAnsi="Verdana" w:cs="Verdana"/>
                <w:sz w:val="20"/>
                <w:szCs w:val="20"/>
              </w:rPr>
              <w:t xml:space="preserve">fectuar </w:t>
            </w:r>
            <w:r w:rsidR="002A47B2" w:rsidRPr="00BB484D">
              <w:rPr>
                <w:rFonts w:ascii="Verdana" w:eastAsia="Verdana" w:hAnsi="Verdana" w:cs="Verdana"/>
                <w:sz w:val="20"/>
                <w:szCs w:val="20"/>
              </w:rPr>
              <w:t>la contratación para el mantenimiento de las impresoras y portátil de la secretaría de la Institución Educativa</w:t>
            </w:r>
            <w:bookmarkStart w:id="4" w:name="_Hlk176349205"/>
            <w:bookmarkEnd w:id="3"/>
            <w:r w:rsidRPr="003E1FA1">
              <w:rPr>
                <w:rFonts w:ascii="Verdana" w:eastAsia="Verdana" w:hAnsi="Verdana" w:cs="Verdana"/>
                <w:sz w:val="20"/>
                <w:szCs w:val="20"/>
              </w:rPr>
              <w:t>.</w:t>
            </w:r>
            <w:bookmarkEnd w:id="4"/>
            <w:r w:rsidRPr="003E1FA1">
              <w:rPr>
                <w:rFonts w:ascii="Verdana" w:eastAsia="Verdana" w:hAnsi="Verdana" w:cs="Verdana"/>
                <w:sz w:val="20"/>
                <w:szCs w:val="20"/>
              </w:rPr>
              <w:t xml:space="preserve"> De acuerdo con la Cláusula Primera.</w:t>
            </w:r>
          </w:p>
        </w:tc>
      </w:tr>
      <w:tr w:rsidR="0010016D" w14:paraId="20073BC4" w14:textId="77777777" w:rsidTr="00FE1C46">
        <w:trPr>
          <w:trHeight w:val="228"/>
        </w:trPr>
        <w:tc>
          <w:tcPr>
            <w:tcW w:w="2028" w:type="dxa"/>
          </w:tcPr>
          <w:p w14:paraId="1D1EEB0C" w14:textId="77777777" w:rsidR="0010016D" w:rsidRDefault="0010016D" w:rsidP="00FE1C46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DURACIÓN</w:t>
            </w:r>
          </w:p>
        </w:tc>
        <w:tc>
          <w:tcPr>
            <w:tcW w:w="6898" w:type="dxa"/>
          </w:tcPr>
          <w:p w14:paraId="462BF949" w14:textId="77777777" w:rsidR="0010016D" w:rsidRPr="003E1FA1" w:rsidRDefault="0010016D" w:rsidP="00FE1C46">
            <w:pPr>
              <w:rPr>
                <w:rFonts w:ascii="Verdana" w:eastAsia="Verdana" w:hAnsi="Verdana" w:cs="Verdana"/>
                <w:sz w:val="20"/>
                <w:szCs w:val="20"/>
              </w:rPr>
            </w:pPr>
            <w:r w:rsidRPr="003E1FA1">
              <w:rPr>
                <w:rFonts w:ascii="Verdana" w:eastAsia="Verdana" w:hAnsi="Verdana" w:cs="Verdana"/>
                <w:sz w:val="20"/>
                <w:szCs w:val="20"/>
              </w:rPr>
              <w:t>El contrato tendrá una duración de</w:t>
            </w:r>
            <w: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diez</w:t>
            </w:r>
            <w:r w:rsidRPr="00100D20">
              <w:rPr>
                <w:rFonts w:ascii="Verdana" w:eastAsia="Verdana" w:hAnsi="Verdana" w:cs="Verdana"/>
                <w:sz w:val="20"/>
                <w:szCs w:val="20"/>
              </w:rPr>
              <w:t xml:space="preserve"> (1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0</w:t>
            </w:r>
            <w:r w:rsidRPr="00100D20">
              <w:rPr>
                <w:rFonts w:ascii="Verdana" w:eastAsia="Verdana" w:hAnsi="Verdana" w:cs="Verdana"/>
                <w:sz w:val="20"/>
                <w:szCs w:val="20"/>
              </w:rPr>
              <w:t>) día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s</w:t>
            </w:r>
            <w:r w:rsidRPr="003E1FA1">
              <w:rPr>
                <w:rFonts w:ascii="Verdana" w:eastAsia="Verdana" w:hAnsi="Verdana" w:cs="Verdana"/>
                <w:sz w:val="20"/>
                <w:szCs w:val="20"/>
              </w:rPr>
              <w:t xml:space="preserve">, contado a partir del cumplimiento de los requisitos de perfeccionamiento y ejecución dispuestos en el Art 41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d</w:t>
            </w:r>
            <w:r w:rsidRPr="003E1FA1">
              <w:rPr>
                <w:rFonts w:ascii="Verdana" w:eastAsia="Verdana" w:hAnsi="Verdana" w:cs="Verdana"/>
                <w:sz w:val="20"/>
                <w:szCs w:val="20"/>
              </w:rPr>
              <w:t>e la Ley 80 de 1993, sin superar la vigencia fiscal 202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5.</w:t>
            </w:r>
            <w:r w:rsidRPr="003E1FA1">
              <w:rPr>
                <w:rFonts w:ascii="Verdana" w:eastAsia="Verdana" w:hAnsi="Verdana" w:cs="Verdana"/>
                <w:sz w:val="20"/>
                <w:szCs w:val="20"/>
              </w:rPr>
              <w:t xml:space="preserve"> De acuerdo con la cláusula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Quinta</w:t>
            </w:r>
            <w:r w:rsidRPr="003E1FA1">
              <w:rPr>
                <w:rFonts w:ascii="Verdana" w:eastAsia="Verdana" w:hAnsi="Verdana" w:cs="Verdana"/>
                <w:sz w:val="20"/>
                <w:szCs w:val="20"/>
              </w:rPr>
              <w:t>.</w:t>
            </w:r>
          </w:p>
        </w:tc>
      </w:tr>
      <w:tr w:rsidR="0010016D" w14:paraId="0A564EAB" w14:textId="77777777" w:rsidTr="00FE1C46">
        <w:trPr>
          <w:trHeight w:val="420"/>
        </w:trPr>
        <w:tc>
          <w:tcPr>
            <w:tcW w:w="2028" w:type="dxa"/>
          </w:tcPr>
          <w:p w14:paraId="508C844D" w14:textId="77777777" w:rsidR="0010016D" w:rsidRDefault="0010016D" w:rsidP="00FE1C46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VALOR INICIAL DEL CONTRATO</w:t>
            </w:r>
          </w:p>
        </w:tc>
        <w:tc>
          <w:tcPr>
            <w:tcW w:w="6898" w:type="dxa"/>
          </w:tcPr>
          <w:p w14:paraId="39BC5D5B" w14:textId="355F481A" w:rsidR="0010016D" w:rsidRDefault="002A47B2" w:rsidP="00FE1C46">
            <w:pPr>
              <w:rPr>
                <w:rFonts w:ascii="Verdana" w:eastAsia="Verdana" w:hAnsi="Verdana" w:cs="Verdana"/>
                <w:sz w:val="20"/>
                <w:szCs w:val="20"/>
              </w:rPr>
            </w:pPr>
            <w:bookmarkStart w:id="5" w:name="_heading=h.1fob9te" w:colFirst="0" w:colLast="0"/>
            <w:bookmarkStart w:id="6" w:name="_Hlk215570365"/>
            <w:bookmarkEnd w:id="5"/>
            <w:r w:rsidRPr="00FA7408">
              <w:rPr>
                <w:rFonts w:ascii="Verdana" w:hAnsi="Verdana"/>
                <w:sz w:val="20"/>
                <w:szCs w:val="20"/>
              </w:rPr>
              <w:t>CINCO MILLONES QUINIENTOS NUEVE MIL CIENTO NOVENTA Y NUEVE PESOS</w:t>
            </w:r>
            <w:r w:rsidRPr="00CE5DA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0016D" w:rsidRPr="00CE5DA3">
              <w:rPr>
                <w:rFonts w:ascii="Verdana" w:hAnsi="Verdana"/>
                <w:sz w:val="20"/>
                <w:szCs w:val="20"/>
              </w:rPr>
              <w:t>ML</w:t>
            </w:r>
            <w:r w:rsidR="0010016D" w:rsidRPr="00100D20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="0010016D" w:rsidRPr="00100D20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($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5</w:t>
            </w:r>
            <w:r w:rsidR="0010016D" w:rsidRPr="00100D20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.</w:t>
            </w:r>
            <w:r w:rsidR="0010016D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5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09</w:t>
            </w:r>
            <w:r w:rsidR="0010016D" w:rsidRPr="00100D20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199</w:t>
            </w:r>
            <w:r w:rsidR="0010016D" w:rsidRPr="00100D20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,00)</w:t>
            </w:r>
            <w:bookmarkEnd w:id="6"/>
            <w:r w:rsidR="0010016D" w:rsidRPr="00D8041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.</w:t>
            </w:r>
            <w:r w:rsidR="0010016D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 </w:t>
            </w:r>
            <w:r w:rsidR="0010016D">
              <w:rPr>
                <w:rFonts w:ascii="Verdana" w:eastAsia="Verdana" w:hAnsi="Verdana" w:cs="Verdana"/>
                <w:sz w:val="20"/>
                <w:szCs w:val="20"/>
              </w:rPr>
              <w:t>De acuerdo con la cláusula Tercera.</w:t>
            </w:r>
          </w:p>
        </w:tc>
      </w:tr>
      <w:tr w:rsidR="0010016D" w14:paraId="56EAF0D1" w14:textId="77777777" w:rsidTr="00FE1C46">
        <w:trPr>
          <w:trHeight w:val="541"/>
        </w:trPr>
        <w:tc>
          <w:tcPr>
            <w:tcW w:w="2028" w:type="dxa"/>
          </w:tcPr>
          <w:p w14:paraId="2C14AB19" w14:textId="77777777" w:rsidR="0010016D" w:rsidRDefault="0010016D" w:rsidP="00FE1C46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FORMA DE PAGO</w:t>
            </w:r>
          </w:p>
        </w:tc>
        <w:tc>
          <w:tcPr>
            <w:tcW w:w="6898" w:type="dxa"/>
          </w:tcPr>
          <w:p w14:paraId="2FF4A1AB" w14:textId="77777777" w:rsidR="0010016D" w:rsidRDefault="0010016D" w:rsidP="00FE1C46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EL CONTRATANTE se compromete con EL CONTRATISTA, a cancelarle de la siguiente manera:</w:t>
            </w:r>
            <w:r>
              <w:t xml:space="preserve"> </w:t>
            </w:r>
            <w:r w:rsidRPr="000023C2">
              <w:rPr>
                <w:rFonts w:ascii="Verdana" w:eastAsia="Verdana" w:hAnsi="Verdana" w:cs="Verdana"/>
                <w:sz w:val="20"/>
                <w:szCs w:val="20"/>
              </w:rPr>
              <w:t>Un (1) pago de contado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, con la entrega de la obra a satisfacción y presentación de la Factura /o Cuenta de Cobro. De acuerdo con la cláusula cuarta.</w:t>
            </w:r>
          </w:p>
        </w:tc>
      </w:tr>
    </w:tbl>
    <w:p w14:paraId="6760534C" w14:textId="77777777" w:rsidR="00783E8A" w:rsidRDefault="00783E8A" w:rsidP="001D0A30">
      <w:pPr>
        <w:jc w:val="center"/>
        <w:rPr>
          <w:rFonts w:ascii="Verdana" w:eastAsia="Verdana" w:hAnsi="Verdana" w:cs="Verdana"/>
          <w:sz w:val="22"/>
          <w:szCs w:val="22"/>
        </w:rPr>
      </w:pPr>
    </w:p>
    <w:p w14:paraId="59FDC952" w14:textId="77777777" w:rsidR="003E1FA1" w:rsidRDefault="003E1FA1">
      <w:pPr>
        <w:rPr>
          <w:rFonts w:ascii="Verdana" w:eastAsia="Verdana" w:hAnsi="Verdana" w:cs="Verdana"/>
          <w:sz w:val="20"/>
          <w:szCs w:val="20"/>
        </w:rPr>
      </w:pPr>
    </w:p>
    <w:p w14:paraId="71A91351" w14:textId="123220AD" w:rsidR="00FD4E5D" w:rsidRDefault="00000000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El </w:t>
      </w:r>
      <w:bookmarkStart w:id="7" w:name="_Hlk176948953"/>
      <w:r>
        <w:rPr>
          <w:rFonts w:ascii="Verdana" w:eastAsia="Verdana" w:hAnsi="Verdana" w:cs="Verdana"/>
          <w:sz w:val="20"/>
          <w:szCs w:val="20"/>
        </w:rPr>
        <w:t xml:space="preserve">día </w:t>
      </w:r>
      <w:r w:rsidR="002A1B32">
        <w:rPr>
          <w:rFonts w:ascii="Verdana" w:eastAsia="Verdana" w:hAnsi="Verdana" w:cs="Verdana"/>
          <w:sz w:val="20"/>
          <w:szCs w:val="20"/>
        </w:rPr>
        <w:t>Cuatro</w:t>
      </w:r>
      <w:r>
        <w:rPr>
          <w:rFonts w:ascii="Verdana" w:eastAsia="Verdana" w:hAnsi="Verdana" w:cs="Verdana"/>
          <w:sz w:val="20"/>
          <w:szCs w:val="20"/>
        </w:rPr>
        <w:t xml:space="preserve"> (</w:t>
      </w:r>
      <w:r w:rsidR="002A1B32">
        <w:rPr>
          <w:rFonts w:ascii="Verdana" w:eastAsia="Verdana" w:hAnsi="Verdana" w:cs="Verdana"/>
          <w:sz w:val="20"/>
          <w:szCs w:val="20"/>
        </w:rPr>
        <w:t>4</w:t>
      </w:r>
      <w:r>
        <w:rPr>
          <w:rFonts w:ascii="Verdana" w:eastAsia="Verdana" w:hAnsi="Verdana" w:cs="Verdana"/>
          <w:sz w:val="20"/>
          <w:szCs w:val="20"/>
        </w:rPr>
        <w:t xml:space="preserve">) de </w:t>
      </w:r>
      <w:r w:rsidR="008F419B">
        <w:rPr>
          <w:rFonts w:ascii="Verdana" w:eastAsia="Verdana" w:hAnsi="Verdana" w:cs="Verdana"/>
          <w:sz w:val="20"/>
          <w:szCs w:val="20"/>
        </w:rPr>
        <w:t>Octubre</w:t>
      </w:r>
      <w:r>
        <w:rPr>
          <w:rFonts w:ascii="Verdana" w:eastAsia="Verdana" w:hAnsi="Verdana" w:cs="Verdana"/>
          <w:sz w:val="20"/>
          <w:szCs w:val="20"/>
        </w:rPr>
        <w:t xml:space="preserve"> del 202</w:t>
      </w:r>
      <w:bookmarkEnd w:id="7"/>
      <w:r w:rsidR="00F05292">
        <w:rPr>
          <w:rFonts w:ascii="Verdana" w:eastAsia="Verdana" w:hAnsi="Verdana" w:cs="Verdana"/>
          <w:sz w:val="20"/>
          <w:szCs w:val="20"/>
        </w:rPr>
        <w:t>5</w:t>
      </w:r>
      <w:r>
        <w:rPr>
          <w:rFonts w:ascii="Verdana" w:eastAsia="Verdana" w:hAnsi="Verdana" w:cs="Verdana"/>
          <w:sz w:val="20"/>
          <w:szCs w:val="20"/>
        </w:rPr>
        <w:t xml:space="preserve">, se reunieron en el Municipio de Soledad- Atlántico, los suscritos mayores de edad, a saber, el Dr. </w:t>
      </w:r>
      <w:r>
        <w:rPr>
          <w:rFonts w:ascii="Verdana" w:eastAsia="Verdana" w:hAnsi="Verdana" w:cs="Verdana"/>
          <w:b/>
          <w:sz w:val="20"/>
          <w:szCs w:val="20"/>
        </w:rPr>
        <w:t>EDWARD ENRIQUE MORALES PAEZ</w:t>
      </w:r>
      <w:r>
        <w:rPr>
          <w:rFonts w:ascii="Verdana" w:eastAsia="Verdana" w:hAnsi="Verdana" w:cs="Verdana"/>
          <w:sz w:val="20"/>
          <w:szCs w:val="20"/>
        </w:rPr>
        <w:t xml:space="preserve">, identificado con cédula de ciudadanía Número 72.006.862 de Barranquilla, en calidad de Rector – Ordenador del Gasto del Contrato / Orden Contractual en nombre de la Institución Educativa Villa Estadio, con </w:t>
      </w:r>
      <w:proofErr w:type="spellStart"/>
      <w:r>
        <w:rPr>
          <w:rFonts w:ascii="Verdana" w:eastAsia="Verdana" w:hAnsi="Verdana" w:cs="Verdana"/>
          <w:sz w:val="20"/>
          <w:szCs w:val="20"/>
        </w:rPr>
        <w:t>Nit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802.004.479-1, de su parte y por otra EL CONTRATISTA </w:t>
      </w:r>
      <w:r w:rsidR="00AB639B">
        <w:rPr>
          <w:rFonts w:ascii="Verdana" w:eastAsia="Verdana" w:hAnsi="Verdana" w:cs="Verdana"/>
          <w:b/>
          <w:sz w:val="20"/>
          <w:szCs w:val="20"/>
        </w:rPr>
        <w:t xml:space="preserve">SOLUCIONES TECNOLOGICAS CYC S.A.S. </w:t>
      </w:r>
      <w:r w:rsidR="00AB639B">
        <w:rPr>
          <w:rFonts w:ascii="Verdana" w:eastAsia="Verdana" w:hAnsi="Verdana" w:cs="Verdana"/>
          <w:sz w:val="20"/>
          <w:szCs w:val="20"/>
        </w:rPr>
        <w:t xml:space="preserve">identificado con NIT. 901.565.791-0, </w:t>
      </w:r>
      <w:r w:rsidR="00AB639B">
        <w:rPr>
          <w:rFonts w:ascii="Verdana" w:eastAsia="Verdana" w:hAnsi="Verdana" w:cs="Verdana"/>
          <w:color w:val="000000"/>
          <w:sz w:val="20"/>
          <w:szCs w:val="20"/>
        </w:rPr>
        <w:t xml:space="preserve">con domicilio ubicado en la CRA </w:t>
      </w:r>
      <w:r w:rsidR="00AB639B">
        <w:rPr>
          <w:rFonts w:ascii="Verdana" w:eastAsia="Verdana" w:hAnsi="Verdana" w:cs="Verdana"/>
          <w:sz w:val="20"/>
          <w:szCs w:val="20"/>
        </w:rPr>
        <w:t>44</w:t>
      </w:r>
      <w:r w:rsidR="00AB639B">
        <w:rPr>
          <w:rFonts w:ascii="Verdana" w:eastAsia="Verdana" w:hAnsi="Verdana" w:cs="Verdana"/>
          <w:color w:val="000000"/>
          <w:sz w:val="20"/>
          <w:szCs w:val="20"/>
        </w:rPr>
        <w:t xml:space="preserve"> No. </w:t>
      </w:r>
      <w:r w:rsidR="00AB639B">
        <w:rPr>
          <w:rFonts w:ascii="Verdana" w:eastAsia="Verdana" w:hAnsi="Verdana" w:cs="Verdana"/>
          <w:sz w:val="20"/>
          <w:szCs w:val="20"/>
        </w:rPr>
        <w:t>60</w:t>
      </w:r>
      <w:r w:rsidR="00AB639B">
        <w:rPr>
          <w:rFonts w:ascii="Verdana" w:eastAsia="Verdana" w:hAnsi="Verdana" w:cs="Verdana"/>
          <w:color w:val="000000"/>
          <w:sz w:val="20"/>
          <w:szCs w:val="20"/>
        </w:rPr>
        <w:t>-</w:t>
      </w:r>
      <w:r w:rsidR="00AB639B">
        <w:rPr>
          <w:rFonts w:ascii="Verdana" w:eastAsia="Verdana" w:hAnsi="Verdana" w:cs="Verdana"/>
          <w:sz w:val="20"/>
          <w:szCs w:val="20"/>
        </w:rPr>
        <w:t>20</w:t>
      </w:r>
      <w:r w:rsidR="00AB639B">
        <w:rPr>
          <w:rFonts w:ascii="Verdana" w:eastAsia="Verdana" w:hAnsi="Verdana" w:cs="Verdana"/>
          <w:color w:val="000000"/>
          <w:sz w:val="20"/>
          <w:szCs w:val="20"/>
        </w:rPr>
        <w:t xml:space="preserve">, en el </w:t>
      </w:r>
      <w:r w:rsidR="00AB639B">
        <w:rPr>
          <w:rFonts w:ascii="Verdana" w:eastAsia="Verdana" w:hAnsi="Verdana" w:cs="Verdana"/>
          <w:sz w:val="20"/>
          <w:szCs w:val="20"/>
        </w:rPr>
        <w:t xml:space="preserve">Distrito de </w:t>
      </w:r>
      <w:r w:rsidR="00AB639B">
        <w:rPr>
          <w:rFonts w:ascii="Verdana" w:eastAsia="Verdana" w:hAnsi="Verdana" w:cs="Verdana"/>
          <w:sz w:val="20"/>
          <w:szCs w:val="20"/>
        </w:rPr>
        <w:lastRenderedPageBreak/>
        <w:t xml:space="preserve">Barranquilla </w:t>
      </w:r>
      <w:r w:rsidR="00AB639B">
        <w:rPr>
          <w:rFonts w:ascii="Verdana" w:eastAsia="Verdana" w:hAnsi="Verdana" w:cs="Verdana"/>
          <w:color w:val="000000"/>
          <w:sz w:val="20"/>
          <w:szCs w:val="20"/>
        </w:rPr>
        <w:t>– Atlántico</w:t>
      </w:r>
      <w:r w:rsidR="00AB639B">
        <w:rPr>
          <w:rFonts w:ascii="Verdana" w:eastAsia="Verdana" w:hAnsi="Verdana" w:cs="Verdana"/>
          <w:sz w:val="20"/>
          <w:szCs w:val="20"/>
        </w:rPr>
        <w:t>, y como representante legal el Señor</w:t>
      </w:r>
      <w:r w:rsidR="00AB639B">
        <w:rPr>
          <w:rFonts w:ascii="Verdana" w:eastAsia="Verdana" w:hAnsi="Verdana" w:cs="Verdana"/>
          <w:b/>
          <w:sz w:val="20"/>
          <w:szCs w:val="20"/>
        </w:rPr>
        <w:t xml:space="preserve"> CRISTIAN DAVID OCAMPO MARTINEZ,</w:t>
      </w:r>
      <w:r w:rsidR="00AB639B">
        <w:rPr>
          <w:rFonts w:ascii="Verdana" w:eastAsia="Verdana" w:hAnsi="Verdana" w:cs="Verdana"/>
          <w:color w:val="000000"/>
          <w:sz w:val="20"/>
          <w:szCs w:val="20"/>
        </w:rPr>
        <w:t xml:space="preserve"> identificado con </w:t>
      </w:r>
      <w:r w:rsidR="00AB639B">
        <w:rPr>
          <w:rFonts w:ascii="Verdana" w:eastAsia="Verdana" w:hAnsi="Verdana" w:cs="Verdana"/>
          <w:sz w:val="20"/>
          <w:szCs w:val="20"/>
        </w:rPr>
        <w:t>CC</w:t>
      </w:r>
      <w:r w:rsidR="00AB639B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 w:rsidR="00AB639B">
        <w:rPr>
          <w:rFonts w:ascii="Verdana" w:eastAsia="Verdana" w:hAnsi="Verdana" w:cs="Verdana"/>
          <w:sz w:val="20"/>
          <w:szCs w:val="20"/>
        </w:rPr>
        <w:t>1.043.843.442 expedida en Campo de La Cruz – Atlántico</w:t>
      </w:r>
      <w:r>
        <w:rPr>
          <w:rFonts w:ascii="Verdana" w:eastAsia="Verdana" w:hAnsi="Verdana" w:cs="Verdana"/>
          <w:sz w:val="20"/>
          <w:szCs w:val="20"/>
        </w:rPr>
        <w:t>.</w:t>
      </w:r>
    </w:p>
    <w:p w14:paraId="59EEAE7E" w14:textId="77777777" w:rsidR="00386731" w:rsidRDefault="00386731">
      <w:pPr>
        <w:rPr>
          <w:rFonts w:ascii="Verdana" w:eastAsia="Verdana" w:hAnsi="Verdana" w:cs="Verdana"/>
          <w:sz w:val="20"/>
          <w:szCs w:val="20"/>
        </w:rPr>
      </w:pPr>
    </w:p>
    <w:p w14:paraId="00F6EE4A" w14:textId="77777777" w:rsidR="00386731" w:rsidRDefault="00386731">
      <w:pPr>
        <w:rPr>
          <w:rFonts w:ascii="Verdana" w:eastAsia="Verdana" w:hAnsi="Verdana" w:cs="Verdana"/>
          <w:sz w:val="20"/>
          <w:szCs w:val="20"/>
        </w:rPr>
      </w:pPr>
    </w:p>
    <w:p w14:paraId="0073045B" w14:textId="77777777" w:rsidR="001F642A" w:rsidRDefault="001F642A">
      <w:pPr>
        <w:rPr>
          <w:rFonts w:ascii="Verdana" w:eastAsia="Verdana" w:hAnsi="Verdana" w:cs="Verdana"/>
          <w:sz w:val="20"/>
          <w:szCs w:val="20"/>
        </w:rPr>
      </w:pPr>
    </w:p>
    <w:p w14:paraId="2308E3AE" w14:textId="60BCBE7E" w:rsidR="00FB6E78" w:rsidRPr="003819FA" w:rsidRDefault="00FB6E78" w:rsidP="00FB6E78">
      <w:pPr>
        <w:rPr>
          <w:rFonts w:ascii="Verdana" w:hAnsi="Verdana"/>
          <w:sz w:val="22"/>
          <w:szCs w:val="22"/>
          <w:lang w:val="es-ES_tradnl"/>
        </w:rPr>
      </w:pPr>
      <w:r w:rsidRPr="003819FA">
        <w:rPr>
          <w:rFonts w:ascii="Verdana" w:hAnsi="Verdana"/>
          <w:sz w:val="22"/>
          <w:szCs w:val="22"/>
          <w:lang w:val="es-ES_tradnl"/>
        </w:rPr>
        <w:t xml:space="preserve">          CONTRATANTE                   </w:t>
      </w:r>
      <w:r w:rsidRPr="003819FA">
        <w:rPr>
          <w:rFonts w:ascii="Verdana" w:hAnsi="Verdana"/>
          <w:sz w:val="22"/>
          <w:szCs w:val="22"/>
          <w:lang w:val="es-ES_tradnl"/>
        </w:rPr>
        <w:tab/>
      </w:r>
      <w:r w:rsidRPr="003819FA">
        <w:rPr>
          <w:rFonts w:ascii="Verdana" w:hAnsi="Verdana"/>
          <w:sz w:val="22"/>
          <w:szCs w:val="22"/>
          <w:lang w:val="es-ES_tradnl"/>
        </w:rPr>
        <w:tab/>
        <w:t>CONTRATISTA</w:t>
      </w:r>
    </w:p>
    <w:p w14:paraId="27134E9F" w14:textId="5E428DDB" w:rsidR="00FB6E78" w:rsidRPr="003819FA" w:rsidRDefault="00FD12C7" w:rsidP="00FB6E78">
      <w:pPr>
        <w:rPr>
          <w:rFonts w:ascii="Verdana" w:hAnsi="Verdana" w:cs="Times New Roman"/>
          <w:sz w:val="22"/>
          <w:szCs w:val="22"/>
        </w:rPr>
      </w:pPr>
      <w:bookmarkStart w:id="8" w:name="_Hlk169172307"/>
      <w:r w:rsidRPr="00FD12C7">
        <w:rPr>
          <w:rFonts w:ascii="Verdana" w:hAnsi="Verdana" w:cs="Times New Roman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6EC760D5" wp14:editId="3B1A37CD">
            <wp:simplePos x="0" y="0"/>
            <wp:positionH relativeFrom="column">
              <wp:posOffset>2767965</wp:posOffset>
            </wp:positionH>
            <wp:positionV relativeFrom="paragraph">
              <wp:posOffset>8255</wp:posOffset>
            </wp:positionV>
            <wp:extent cx="2390775" cy="752475"/>
            <wp:effectExtent l="0" t="0" r="9525" b="9525"/>
            <wp:wrapNone/>
            <wp:docPr id="4365201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6E78" w:rsidRPr="003819FA">
        <w:rPr>
          <w:rFonts w:ascii="Verdana" w:hAnsi="Verdana" w:cs="Times New Roman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EF6231A" wp14:editId="45776B58">
            <wp:simplePos x="0" y="0"/>
            <wp:positionH relativeFrom="column">
              <wp:posOffset>177165</wp:posOffset>
            </wp:positionH>
            <wp:positionV relativeFrom="paragraph">
              <wp:posOffset>158750</wp:posOffset>
            </wp:positionV>
            <wp:extent cx="1692275" cy="573405"/>
            <wp:effectExtent l="0" t="0" r="317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275" cy="573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BBFD62" w14:textId="67869582" w:rsidR="00FB6E78" w:rsidRPr="003819FA" w:rsidRDefault="00FB6E78" w:rsidP="00FB6E78">
      <w:pPr>
        <w:rPr>
          <w:rFonts w:ascii="Verdana" w:hAnsi="Verdana" w:cs="Times New Roman"/>
          <w:sz w:val="22"/>
          <w:szCs w:val="22"/>
        </w:rPr>
      </w:pPr>
    </w:p>
    <w:p w14:paraId="08F4675B" w14:textId="44D8E26A" w:rsidR="00FB6E78" w:rsidRPr="003819FA" w:rsidRDefault="00FB6E78" w:rsidP="00FB6E78">
      <w:pPr>
        <w:rPr>
          <w:rFonts w:ascii="Verdana" w:hAnsi="Verdana" w:cs="Times New Roman"/>
          <w:sz w:val="22"/>
          <w:szCs w:val="22"/>
        </w:rPr>
      </w:pPr>
    </w:p>
    <w:p w14:paraId="232DBDDD" w14:textId="095D6043" w:rsidR="00FB6E78" w:rsidRPr="003819FA" w:rsidRDefault="00FB6E78" w:rsidP="00FB6E78">
      <w:pPr>
        <w:rPr>
          <w:rFonts w:ascii="Verdana" w:hAnsi="Verdana" w:cs="Times New Roman"/>
          <w:sz w:val="22"/>
          <w:szCs w:val="22"/>
        </w:rPr>
      </w:pPr>
    </w:p>
    <w:p w14:paraId="2CD99CC8" w14:textId="77777777" w:rsidR="00FB6E78" w:rsidRDefault="00FB6E78" w:rsidP="00FB6E78">
      <w:pPr>
        <w:rPr>
          <w:rFonts w:ascii="Verdana" w:hAnsi="Verdana"/>
          <w:b/>
          <w:sz w:val="22"/>
          <w:szCs w:val="22"/>
          <w:lang w:val="es-ES_tradnl"/>
        </w:rPr>
      </w:pPr>
      <w:bookmarkStart w:id="9" w:name="_Hlk158359831"/>
    </w:p>
    <w:p w14:paraId="336061CD" w14:textId="1C921C2E" w:rsidR="00FB6E78" w:rsidRPr="00FB6E78" w:rsidRDefault="00FB6E78" w:rsidP="00FB6E78">
      <w:pPr>
        <w:rPr>
          <w:rFonts w:ascii="Verdana" w:hAnsi="Verdana"/>
          <w:sz w:val="18"/>
          <w:szCs w:val="18"/>
          <w:lang w:val="es-ES_tradnl"/>
        </w:rPr>
      </w:pPr>
      <w:bookmarkStart w:id="10" w:name="_Hlk170375579"/>
      <w:r w:rsidRPr="00FB6E78">
        <w:rPr>
          <w:rFonts w:ascii="Verdana" w:hAnsi="Verdana"/>
          <w:b/>
          <w:sz w:val="18"/>
          <w:szCs w:val="18"/>
          <w:lang w:val="es-ES_tradnl"/>
        </w:rPr>
        <w:t xml:space="preserve">EDWARD ENRIQUE MORALES PAEZ         </w:t>
      </w:r>
      <w:r>
        <w:rPr>
          <w:rFonts w:ascii="Verdana" w:hAnsi="Verdana"/>
          <w:b/>
          <w:sz w:val="18"/>
          <w:szCs w:val="18"/>
          <w:lang w:val="es-ES_tradnl"/>
        </w:rPr>
        <w:tab/>
      </w:r>
      <w:r w:rsidR="00FE1C46" w:rsidRPr="00FE1C46">
        <w:rPr>
          <w:rFonts w:ascii="Verdana" w:eastAsia="Verdana" w:hAnsi="Verdana" w:cs="Verdana"/>
          <w:b/>
          <w:sz w:val="20"/>
          <w:szCs w:val="20"/>
          <w:lang w:val="es-CO"/>
        </w:rPr>
        <w:t>SOLUCIONES TECNOLOGICAS CYC SAS</w:t>
      </w:r>
    </w:p>
    <w:p w14:paraId="56829AC3" w14:textId="77777777" w:rsidR="00BD5D24" w:rsidRDefault="00FB6E78" w:rsidP="00FB6E78">
      <w:pPr>
        <w:rPr>
          <w:rFonts w:ascii="Verdana" w:eastAsia="Verdana" w:hAnsi="Verdana" w:cs="Verdana"/>
          <w:sz w:val="20"/>
          <w:szCs w:val="20"/>
          <w:lang w:val="es-CO"/>
        </w:rPr>
      </w:pPr>
      <w:r w:rsidRPr="00FB6E78">
        <w:rPr>
          <w:rFonts w:ascii="Verdana" w:hAnsi="Verdana"/>
          <w:sz w:val="18"/>
          <w:szCs w:val="18"/>
          <w:lang w:val="es-ES_tradnl"/>
        </w:rPr>
        <w:t>C.C.</w:t>
      </w:r>
      <w:r w:rsidRPr="00FB6E78">
        <w:rPr>
          <w:rFonts w:ascii="Verdana" w:hAnsi="Verdana"/>
          <w:sz w:val="18"/>
          <w:szCs w:val="18"/>
        </w:rPr>
        <w:t xml:space="preserve"> 72.006.862</w:t>
      </w:r>
      <w:r w:rsidRPr="00FB6E78">
        <w:rPr>
          <w:rFonts w:ascii="Verdana" w:hAnsi="Verdana"/>
          <w:sz w:val="18"/>
          <w:szCs w:val="18"/>
          <w:lang w:val="es-ES_tradnl"/>
        </w:rPr>
        <w:t xml:space="preserve"> – Barranquilla- Atlántico</w:t>
      </w:r>
      <w:r w:rsidRPr="00FB6E78">
        <w:rPr>
          <w:rFonts w:ascii="Verdana" w:hAnsi="Verdana"/>
          <w:color w:val="000000"/>
          <w:sz w:val="18"/>
          <w:szCs w:val="18"/>
        </w:rPr>
        <w:t xml:space="preserve">    </w:t>
      </w:r>
      <w:r>
        <w:rPr>
          <w:rFonts w:ascii="Verdana" w:hAnsi="Verdana"/>
          <w:color w:val="000000"/>
          <w:sz w:val="18"/>
          <w:szCs w:val="18"/>
        </w:rPr>
        <w:tab/>
      </w:r>
      <w:r w:rsidR="00BD5D24" w:rsidRPr="00BD5D24">
        <w:rPr>
          <w:rFonts w:ascii="Verdana" w:eastAsia="Verdana" w:hAnsi="Verdana" w:cs="Verdana"/>
          <w:sz w:val="20"/>
          <w:szCs w:val="20"/>
          <w:lang w:val="es-CO"/>
        </w:rPr>
        <w:t xml:space="preserve">NIT. 901.565.791-0 </w:t>
      </w:r>
    </w:p>
    <w:p w14:paraId="35C87F16" w14:textId="41C62F18" w:rsidR="00FB6E78" w:rsidRPr="00E05A48" w:rsidRDefault="00FB6E78" w:rsidP="00FB6E78">
      <w:pPr>
        <w:rPr>
          <w:rFonts w:ascii="Verdana" w:hAnsi="Verdana"/>
          <w:color w:val="000000"/>
          <w:sz w:val="18"/>
          <w:szCs w:val="18"/>
        </w:rPr>
      </w:pPr>
      <w:r w:rsidRPr="00F05292">
        <w:rPr>
          <w:rFonts w:ascii="Verdana" w:hAnsi="Verdana"/>
          <w:b/>
          <w:bCs/>
          <w:sz w:val="18"/>
          <w:szCs w:val="18"/>
          <w:lang w:val="es-ES_tradnl"/>
        </w:rPr>
        <w:t>Rector</w:t>
      </w:r>
      <w:bookmarkEnd w:id="9"/>
      <w:r w:rsidRPr="00F05292">
        <w:rPr>
          <w:rFonts w:ascii="Verdana" w:hAnsi="Verdana"/>
          <w:b/>
          <w:bCs/>
          <w:sz w:val="18"/>
          <w:szCs w:val="18"/>
        </w:rPr>
        <w:tab/>
      </w:r>
      <w:r w:rsidR="00BD5D24">
        <w:rPr>
          <w:rFonts w:ascii="Verdana" w:hAnsi="Verdana"/>
          <w:b/>
          <w:bCs/>
          <w:sz w:val="18"/>
          <w:szCs w:val="18"/>
        </w:rPr>
        <w:tab/>
      </w:r>
      <w:r w:rsidR="00BD5D24">
        <w:rPr>
          <w:rFonts w:ascii="Verdana" w:hAnsi="Verdana"/>
          <w:b/>
          <w:bCs/>
          <w:sz w:val="18"/>
          <w:szCs w:val="18"/>
        </w:rPr>
        <w:tab/>
      </w:r>
      <w:r w:rsidR="00BD5D24">
        <w:rPr>
          <w:rFonts w:ascii="Verdana" w:hAnsi="Verdana"/>
          <w:b/>
          <w:bCs/>
          <w:sz w:val="18"/>
          <w:szCs w:val="18"/>
        </w:rPr>
        <w:tab/>
      </w:r>
      <w:r w:rsidR="00BD5D24">
        <w:rPr>
          <w:rFonts w:ascii="Verdana" w:hAnsi="Verdana"/>
          <w:b/>
          <w:bCs/>
          <w:sz w:val="18"/>
          <w:szCs w:val="18"/>
        </w:rPr>
        <w:tab/>
      </w:r>
      <w:r w:rsidR="00BD5D24">
        <w:rPr>
          <w:rFonts w:ascii="Verdana" w:hAnsi="Verdana"/>
          <w:b/>
          <w:bCs/>
          <w:sz w:val="18"/>
          <w:szCs w:val="18"/>
        </w:rPr>
        <w:tab/>
      </w:r>
      <w:r w:rsidR="00BD5D24" w:rsidRPr="00BD5D24">
        <w:rPr>
          <w:rFonts w:ascii="Verdana" w:hAnsi="Verdana"/>
          <w:b/>
          <w:bCs/>
          <w:sz w:val="18"/>
          <w:szCs w:val="18"/>
          <w:lang w:val="es-CO"/>
        </w:rPr>
        <w:t>CRISTHIAN DAVID OCAMPO MARTINEZ</w:t>
      </w:r>
      <w:r w:rsidRPr="00F05292">
        <w:rPr>
          <w:rFonts w:ascii="Verdana" w:hAnsi="Verdana"/>
          <w:b/>
          <w:bCs/>
          <w:sz w:val="18"/>
          <w:szCs w:val="18"/>
        </w:rPr>
        <w:tab/>
      </w:r>
      <w:r w:rsidR="00E05A48">
        <w:rPr>
          <w:rFonts w:ascii="Verdana" w:hAnsi="Verdana"/>
          <w:b/>
          <w:bCs/>
          <w:sz w:val="18"/>
          <w:szCs w:val="18"/>
        </w:rPr>
        <w:tab/>
      </w:r>
      <w:r w:rsidR="00E05A48">
        <w:rPr>
          <w:rFonts w:ascii="Verdana" w:hAnsi="Verdana"/>
          <w:b/>
          <w:bCs/>
          <w:sz w:val="18"/>
          <w:szCs w:val="18"/>
        </w:rPr>
        <w:tab/>
      </w:r>
      <w:r w:rsidR="00E05A48">
        <w:rPr>
          <w:rFonts w:ascii="Verdana" w:hAnsi="Verdana"/>
          <w:b/>
          <w:bCs/>
          <w:sz w:val="18"/>
          <w:szCs w:val="18"/>
        </w:rPr>
        <w:tab/>
      </w:r>
      <w:r w:rsidR="00E05A48">
        <w:rPr>
          <w:rFonts w:ascii="Verdana" w:hAnsi="Verdana"/>
          <w:b/>
          <w:bCs/>
          <w:sz w:val="18"/>
          <w:szCs w:val="18"/>
        </w:rPr>
        <w:tab/>
      </w:r>
      <w:r w:rsidR="00E05A48">
        <w:rPr>
          <w:rFonts w:ascii="Verdana" w:hAnsi="Verdana"/>
          <w:b/>
          <w:bCs/>
          <w:sz w:val="18"/>
          <w:szCs w:val="18"/>
        </w:rPr>
        <w:tab/>
      </w:r>
      <w:r w:rsidR="00E05A48">
        <w:rPr>
          <w:rFonts w:ascii="Verdana" w:hAnsi="Verdana"/>
          <w:b/>
          <w:bCs/>
          <w:sz w:val="18"/>
          <w:szCs w:val="18"/>
        </w:rPr>
        <w:tab/>
      </w:r>
      <w:r w:rsidR="00E05A48" w:rsidRPr="00E05A48">
        <w:rPr>
          <w:rFonts w:ascii="Verdana" w:hAnsi="Verdana"/>
          <w:sz w:val="18"/>
          <w:szCs w:val="18"/>
        </w:rPr>
        <w:t xml:space="preserve">C.C. No. 1.043.843.442 </w:t>
      </w:r>
      <w:proofErr w:type="gramStart"/>
      <w:r w:rsidR="00E05A48" w:rsidRPr="00E05A48">
        <w:rPr>
          <w:rFonts w:ascii="Verdana" w:hAnsi="Verdana"/>
          <w:sz w:val="18"/>
          <w:szCs w:val="18"/>
        </w:rPr>
        <w:t>Campo</w:t>
      </w:r>
      <w:proofErr w:type="gramEnd"/>
      <w:r w:rsidR="00E05A48" w:rsidRPr="00E05A48">
        <w:rPr>
          <w:rFonts w:ascii="Verdana" w:hAnsi="Verdana"/>
          <w:sz w:val="18"/>
          <w:szCs w:val="18"/>
        </w:rPr>
        <w:t xml:space="preserve"> De La Cruz–Atl.</w:t>
      </w:r>
      <w:r w:rsidRPr="00E05A48">
        <w:rPr>
          <w:rFonts w:ascii="Verdana" w:hAnsi="Verdana"/>
          <w:sz w:val="18"/>
          <w:szCs w:val="18"/>
        </w:rPr>
        <w:tab/>
      </w:r>
      <w:r w:rsidRPr="00E05A48">
        <w:rPr>
          <w:rFonts w:ascii="Verdana" w:hAnsi="Verdana"/>
          <w:sz w:val="18"/>
          <w:szCs w:val="18"/>
        </w:rPr>
        <w:tab/>
      </w:r>
      <w:r w:rsidRPr="00E05A48">
        <w:rPr>
          <w:rFonts w:ascii="Verdana" w:hAnsi="Verdana"/>
          <w:sz w:val="18"/>
          <w:szCs w:val="18"/>
        </w:rPr>
        <w:tab/>
        <w:t xml:space="preserve">         </w:t>
      </w:r>
      <w:r w:rsidRPr="00E05A48">
        <w:rPr>
          <w:rFonts w:ascii="Verdana" w:hAnsi="Verdana"/>
          <w:sz w:val="18"/>
          <w:szCs w:val="18"/>
        </w:rPr>
        <w:tab/>
      </w:r>
      <w:r w:rsidR="003C694A" w:rsidRPr="00E05A48">
        <w:rPr>
          <w:rFonts w:ascii="Verdana" w:hAnsi="Verdana"/>
          <w:sz w:val="18"/>
          <w:szCs w:val="18"/>
        </w:rPr>
        <w:tab/>
      </w:r>
      <w:r w:rsidR="00FD12C7">
        <w:rPr>
          <w:rFonts w:ascii="Verdana" w:hAnsi="Verdana"/>
          <w:sz w:val="18"/>
          <w:szCs w:val="18"/>
        </w:rPr>
        <w:tab/>
      </w:r>
      <w:r w:rsidR="00FD12C7" w:rsidRPr="00FD12C7">
        <w:rPr>
          <w:rFonts w:ascii="Verdana" w:hAnsi="Verdana"/>
          <w:sz w:val="18"/>
          <w:szCs w:val="18"/>
          <w:lang w:val="es-CO"/>
        </w:rPr>
        <w:t>Representante Legal</w:t>
      </w:r>
    </w:p>
    <w:bookmarkEnd w:id="8"/>
    <w:bookmarkEnd w:id="10"/>
    <w:p w14:paraId="6BD71373" w14:textId="62DCCC9D" w:rsidR="00FD4E5D" w:rsidRDefault="004E01E9" w:rsidP="00FB6E78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sz w:val="20"/>
          <w:szCs w:val="20"/>
        </w:rPr>
        <w:tab/>
      </w:r>
    </w:p>
    <w:sectPr w:rsidR="00FD4E5D">
      <w:headerReference w:type="default" r:id="rId9"/>
      <w:footerReference w:type="default" r:id="rId10"/>
      <w:pgSz w:w="12240" w:h="15840"/>
      <w:pgMar w:top="2104" w:right="1701" w:bottom="2155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7A79A" w14:textId="77777777" w:rsidR="00F51EB7" w:rsidRDefault="00F51EB7">
      <w:r>
        <w:separator/>
      </w:r>
    </w:p>
  </w:endnote>
  <w:endnote w:type="continuationSeparator" w:id="0">
    <w:p w14:paraId="4BEC192C" w14:textId="77777777" w:rsidR="00F51EB7" w:rsidRDefault="00F5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1" w:fontKey="{D5708DD5-EF75-45AB-8996-190834BF53E4}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2" w:fontKey="{359F3316-27E1-4ECA-886B-AA4B6F0D40F1}"/>
    <w:embedItalic r:id="rId3" w:fontKey="{31386560-EF5F-4C45-AF94-1F30D162276A}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  <w:embedRegular r:id="rId4" w:fontKey="{68299A87-DBC6-4C3B-9A6C-081AD7D2BE6B}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5" w:fontKey="{FBF30E74-BDD7-4526-B335-26AE188D69D1}"/>
    <w:embedBold r:id="rId6" w:fontKey="{024F94FC-52B8-4B62-88A7-509F71E06A42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A471" w14:textId="77777777" w:rsidR="00FD4E5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Aptos" w:eastAsia="Aptos" w:hAnsi="Aptos" w:cs="Aptos"/>
        <w:color w:val="000000"/>
        <w:sz w:val="22"/>
        <w:szCs w:val="22"/>
      </w:rPr>
    </w:pPr>
    <w:r>
      <w:rPr>
        <w:rFonts w:ascii="Aptos" w:eastAsia="Aptos" w:hAnsi="Aptos" w:cs="Aptos"/>
        <w:noProof/>
        <w:color w:val="000000"/>
        <w:sz w:val="22"/>
        <w:szCs w:val="22"/>
      </w:rPr>
      <w:drawing>
        <wp:inline distT="0" distB="0" distL="0" distR="0" wp14:anchorId="7818CF8B" wp14:editId="6ADEFCFB">
          <wp:extent cx="5612130" cy="405765"/>
          <wp:effectExtent l="0" t="0" r="0" b="0"/>
          <wp:docPr id="75004661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2130" cy="4057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Aptos" w:eastAsia="Aptos" w:hAnsi="Aptos" w:cs="Aptos"/>
        <w:color w:val="000000"/>
        <w:sz w:val="22"/>
        <w:szCs w:val="22"/>
      </w:rPr>
      <w:t xml:space="preserve"> </w:t>
    </w:r>
    <w:r>
      <w:rPr>
        <w:rFonts w:ascii="Aptos" w:eastAsia="Aptos" w:hAnsi="Aptos" w:cs="Aptos"/>
        <w:color w:val="000000"/>
        <w:sz w:val="22"/>
        <w:szCs w:val="22"/>
      </w:rPr>
      <w:fldChar w:fldCharType="begin"/>
    </w:r>
    <w:r>
      <w:rPr>
        <w:rFonts w:ascii="Aptos" w:eastAsia="Aptos" w:hAnsi="Aptos" w:cs="Aptos"/>
        <w:color w:val="000000"/>
        <w:sz w:val="22"/>
        <w:szCs w:val="22"/>
      </w:rPr>
      <w:instrText>PAGE</w:instrText>
    </w:r>
    <w:r>
      <w:rPr>
        <w:rFonts w:ascii="Aptos" w:eastAsia="Aptos" w:hAnsi="Aptos" w:cs="Aptos"/>
        <w:color w:val="000000"/>
        <w:sz w:val="22"/>
        <w:szCs w:val="22"/>
      </w:rPr>
      <w:fldChar w:fldCharType="separate"/>
    </w:r>
    <w:r w:rsidR="00B00EC3">
      <w:rPr>
        <w:rFonts w:ascii="Aptos" w:eastAsia="Aptos" w:hAnsi="Aptos" w:cs="Aptos"/>
        <w:noProof/>
        <w:color w:val="000000"/>
        <w:sz w:val="22"/>
        <w:szCs w:val="22"/>
      </w:rPr>
      <w:t>1</w:t>
    </w:r>
    <w:r>
      <w:rPr>
        <w:rFonts w:ascii="Aptos" w:eastAsia="Aptos" w:hAnsi="Aptos" w:cs="Aptos"/>
        <w:color w:val="000000"/>
        <w:sz w:val="22"/>
        <w:szCs w:val="22"/>
      </w:rPr>
      <w:fldChar w:fldCharType="end"/>
    </w:r>
  </w:p>
  <w:p w14:paraId="4DD372C5" w14:textId="77777777" w:rsidR="00FD4E5D" w:rsidRDefault="00FD4E5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Times New Roman" w:hAnsi="Times New Roman" w:cs="Times New Roman"/>
        <w:b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391C4" w14:textId="77777777" w:rsidR="00F51EB7" w:rsidRDefault="00F51EB7">
      <w:r>
        <w:separator/>
      </w:r>
    </w:p>
  </w:footnote>
  <w:footnote w:type="continuationSeparator" w:id="0">
    <w:p w14:paraId="20B8F501" w14:textId="77777777" w:rsidR="00F51EB7" w:rsidRDefault="00F51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29784" w14:textId="77777777" w:rsidR="00FD4E5D" w:rsidRDefault="00FD4E5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  <w:rPr>
        <w:rFonts w:ascii="Verdana" w:eastAsia="Verdana" w:hAnsi="Verdana" w:cs="Verdana"/>
        <w:sz w:val="20"/>
        <w:szCs w:val="20"/>
      </w:rPr>
    </w:pPr>
  </w:p>
  <w:tbl>
    <w:tblPr>
      <w:tblStyle w:val="a2"/>
      <w:tblW w:w="11315" w:type="dxa"/>
      <w:tblInd w:w="-113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416"/>
      <w:gridCol w:w="8628"/>
      <w:gridCol w:w="1271"/>
    </w:tblGrid>
    <w:tr w:rsidR="00FD4E5D" w14:paraId="1E2638AC" w14:textId="77777777">
      <w:tc>
        <w:tcPr>
          <w:tcW w:w="1416" w:type="dxa"/>
          <w:tcBorders>
            <w:top w:val="single" w:sz="12" w:space="0" w:color="0F9ED5"/>
            <w:left w:val="single" w:sz="12" w:space="0" w:color="0F9ED5"/>
            <w:bottom w:val="single" w:sz="12" w:space="0" w:color="0F9ED5"/>
            <w:right w:val="single" w:sz="12" w:space="0" w:color="0F9ED5"/>
          </w:tcBorders>
        </w:tcPr>
        <w:p w14:paraId="5C5B6962" w14:textId="77777777" w:rsidR="00FD4E5D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left"/>
            <w:rPr>
              <w:rFonts w:ascii="Aptos" w:eastAsia="Aptos" w:hAnsi="Aptos" w:cs="Aptos"/>
              <w:color w:val="000000"/>
              <w:sz w:val="22"/>
              <w:szCs w:val="22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7ED7A742" wp14:editId="32388896">
                <wp:simplePos x="0" y="0"/>
                <wp:positionH relativeFrom="column">
                  <wp:posOffset>3178</wp:posOffset>
                </wp:positionH>
                <wp:positionV relativeFrom="paragraph">
                  <wp:posOffset>140335</wp:posOffset>
                </wp:positionV>
                <wp:extent cx="755650" cy="835192"/>
                <wp:effectExtent l="0" t="0" r="0" b="0"/>
                <wp:wrapSquare wrapText="bothSides" distT="0" distB="0" distL="114300" distR="114300"/>
                <wp:docPr id="750046616" name="image3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/>
                        <pic:cNvPicPr preferRelativeResize="0"/>
                      </pic:nvPicPr>
                      <pic:blipFill>
                        <a:blip r:embed="rId1"/>
                        <a:srcRect l="12390" t="8656" r="68262" b="7530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650" cy="835192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628" w:type="dxa"/>
          <w:tcBorders>
            <w:top w:val="single" w:sz="12" w:space="0" w:color="0F9ED5"/>
            <w:left w:val="single" w:sz="12" w:space="0" w:color="0F9ED5"/>
            <w:bottom w:val="single" w:sz="12" w:space="0" w:color="0F9ED5"/>
            <w:right w:val="single" w:sz="12" w:space="0" w:color="0F9ED5"/>
          </w:tcBorders>
        </w:tcPr>
        <w:p w14:paraId="39E6CAEA" w14:textId="77777777" w:rsidR="00FD4E5D" w:rsidRDefault="00FD4E5D">
          <w:pPr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</w:p>
        <w:p w14:paraId="66034594" w14:textId="77777777" w:rsidR="00FD4E5D" w:rsidRDefault="00000000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Institución Educativa Villa Estadio</w:t>
          </w:r>
        </w:p>
        <w:p w14:paraId="26911F0D" w14:textId="77777777" w:rsidR="00FD4E5D" w:rsidRDefault="00FD4E5D">
          <w:pPr>
            <w:jc w:val="center"/>
            <w:rPr>
              <w:rFonts w:ascii="Times New Roman" w:hAnsi="Times New Roman" w:cs="Times New Roman"/>
              <w:sz w:val="10"/>
              <w:szCs w:val="10"/>
            </w:rPr>
          </w:pPr>
        </w:p>
        <w:p w14:paraId="2860F8DC" w14:textId="77777777" w:rsidR="00FD4E5D" w:rsidRDefault="00000000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“Comprometidos con la excelencia”</w:t>
          </w:r>
        </w:p>
        <w:p w14:paraId="2B37E02C" w14:textId="77777777" w:rsidR="00FD4E5D" w:rsidRDefault="00FD4E5D">
          <w:pPr>
            <w:jc w:val="center"/>
            <w:rPr>
              <w:rFonts w:ascii="Times New Roman" w:hAnsi="Times New Roman" w:cs="Times New Roman"/>
              <w:sz w:val="10"/>
              <w:szCs w:val="10"/>
            </w:rPr>
          </w:pPr>
        </w:p>
        <w:p w14:paraId="199FC011" w14:textId="77777777" w:rsidR="00FD4E5D" w:rsidRDefault="00000000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Reconocimiento oficial Resolución No. 0096 del 25 de junio de 2007 en los niveles de Educación Preescolar, Básica Primaria, Secundaria y Media</w:t>
          </w:r>
        </w:p>
        <w:p w14:paraId="20981BFA" w14:textId="77777777" w:rsidR="00FD4E5D" w:rsidRDefault="00FD4E5D">
          <w:pPr>
            <w:jc w:val="center"/>
            <w:rPr>
              <w:rFonts w:ascii="Times New Roman" w:hAnsi="Times New Roman" w:cs="Times New Roman"/>
              <w:sz w:val="6"/>
              <w:szCs w:val="6"/>
            </w:rPr>
          </w:pPr>
        </w:p>
        <w:p w14:paraId="06760A75" w14:textId="77777777" w:rsidR="00FD4E5D" w:rsidRDefault="00000000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NIT 802004479-1                        DANE 108758003324</w:t>
          </w:r>
        </w:p>
        <w:p w14:paraId="797BECAA" w14:textId="77777777" w:rsidR="00FD4E5D" w:rsidRDefault="00FD4E5D">
          <w:pPr>
            <w:jc w:val="center"/>
            <w:rPr>
              <w:rFonts w:ascii="Times New Roman" w:hAnsi="Times New Roman" w:cs="Times New Roman"/>
              <w:sz w:val="8"/>
              <w:szCs w:val="8"/>
            </w:rPr>
          </w:pPr>
        </w:p>
      </w:tc>
      <w:tc>
        <w:tcPr>
          <w:tcW w:w="1271" w:type="dxa"/>
          <w:tcBorders>
            <w:top w:val="single" w:sz="12" w:space="0" w:color="0F9ED5"/>
            <w:left w:val="single" w:sz="12" w:space="0" w:color="0F9ED5"/>
            <w:bottom w:val="single" w:sz="12" w:space="0" w:color="0F9ED5"/>
            <w:right w:val="single" w:sz="12" w:space="0" w:color="0F9ED5"/>
          </w:tcBorders>
        </w:tcPr>
        <w:p w14:paraId="22331E82" w14:textId="77777777" w:rsidR="00FD4E5D" w:rsidRDefault="00000000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3DDCB4D7" wp14:editId="5712677B">
                <wp:simplePos x="0" y="0"/>
                <wp:positionH relativeFrom="column">
                  <wp:posOffset>69852</wp:posOffset>
                </wp:positionH>
                <wp:positionV relativeFrom="paragraph">
                  <wp:posOffset>109854</wp:posOffset>
                </wp:positionV>
                <wp:extent cx="501650" cy="842010"/>
                <wp:effectExtent l="0" t="0" r="0" b="0"/>
                <wp:wrapSquare wrapText="bothSides" distT="0" distB="0" distL="114300" distR="114300"/>
                <wp:docPr id="750046615" name="image2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/>
                        <pic:cNvPicPr preferRelativeResize="0"/>
                      </pic:nvPicPr>
                      <pic:blipFill>
                        <a:blip r:embed="rId2"/>
                        <a:srcRect l="4715" t="7281" r="73984" b="84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1650" cy="84201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3B58D0FD" w14:textId="77777777" w:rsidR="00FD4E5D" w:rsidRDefault="00FD4E5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left"/>
      <w:rPr>
        <w:rFonts w:ascii="Aptos" w:eastAsia="Aptos" w:hAnsi="Aptos" w:cs="Aptos"/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E5D"/>
    <w:rsid w:val="000023C2"/>
    <w:rsid w:val="00030835"/>
    <w:rsid w:val="00051F77"/>
    <w:rsid w:val="0006178C"/>
    <w:rsid w:val="00061DBE"/>
    <w:rsid w:val="000665B9"/>
    <w:rsid w:val="00081E43"/>
    <w:rsid w:val="000A3241"/>
    <w:rsid w:val="000A3332"/>
    <w:rsid w:val="000B7AEF"/>
    <w:rsid w:val="000F6911"/>
    <w:rsid w:val="0010016D"/>
    <w:rsid w:val="00100D20"/>
    <w:rsid w:val="0012125C"/>
    <w:rsid w:val="00121EB4"/>
    <w:rsid w:val="00152419"/>
    <w:rsid w:val="0016731B"/>
    <w:rsid w:val="00176E76"/>
    <w:rsid w:val="001A2AAB"/>
    <w:rsid w:val="001B101B"/>
    <w:rsid w:val="001B2A5D"/>
    <w:rsid w:val="001D0A30"/>
    <w:rsid w:val="001F642A"/>
    <w:rsid w:val="002A1B32"/>
    <w:rsid w:val="002A47B2"/>
    <w:rsid w:val="002A50C5"/>
    <w:rsid w:val="00312899"/>
    <w:rsid w:val="00354B08"/>
    <w:rsid w:val="00382381"/>
    <w:rsid w:val="00386731"/>
    <w:rsid w:val="003A1221"/>
    <w:rsid w:val="003B73D3"/>
    <w:rsid w:val="003C694A"/>
    <w:rsid w:val="003E1FA1"/>
    <w:rsid w:val="00430F87"/>
    <w:rsid w:val="00437534"/>
    <w:rsid w:val="00472EF7"/>
    <w:rsid w:val="004C4A1F"/>
    <w:rsid w:val="004E01E9"/>
    <w:rsid w:val="004F6E80"/>
    <w:rsid w:val="004F6FD7"/>
    <w:rsid w:val="00552C9D"/>
    <w:rsid w:val="00646306"/>
    <w:rsid w:val="00664EFC"/>
    <w:rsid w:val="00674E6A"/>
    <w:rsid w:val="006920D1"/>
    <w:rsid w:val="006A4E70"/>
    <w:rsid w:val="006C3BB5"/>
    <w:rsid w:val="006D0C11"/>
    <w:rsid w:val="006D2C43"/>
    <w:rsid w:val="006E6798"/>
    <w:rsid w:val="007019EF"/>
    <w:rsid w:val="0071734A"/>
    <w:rsid w:val="007230DE"/>
    <w:rsid w:val="00745AB9"/>
    <w:rsid w:val="00750943"/>
    <w:rsid w:val="00775D6E"/>
    <w:rsid w:val="00783E8A"/>
    <w:rsid w:val="007B2404"/>
    <w:rsid w:val="007C5B7E"/>
    <w:rsid w:val="008F419B"/>
    <w:rsid w:val="00905AD9"/>
    <w:rsid w:val="0093398F"/>
    <w:rsid w:val="00940C7D"/>
    <w:rsid w:val="00943E83"/>
    <w:rsid w:val="00951CD7"/>
    <w:rsid w:val="0096452B"/>
    <w:rsid w:val="009A1761"/>
    <w:rsid w:val="009A2397"/>
    <w:rsid w:val="009A35A2"/>
    <w:rsid w:val="009F44B9"/>
    <w:rsid w:val="00A05FF8"/>
    <w:rsid w:val="00A24F33"/>
    <w:rsid w:val="00A44E0B"/>
    <w:rsid w:val="00A70A77"/>
    <w:rsid w:val="00A7249F"/>
    <w:rsid w:val="00AA2C52"/>
    <w:rsid w:val="00AB639B"/>
    <w:rsid w:val="00AD1258"/>
    <w:rsid w:val="00AF4A47"/>
    <w:rsid w:val="00B00EC3"/>
    <w:rsid w:val="00B35692"/>
    <w:rsid w:val="00B52183"/>
    <w:rsid w:val="00B65CDB"/>
    <w:rsid w:val="00B722FD"/>
    <w:rsid w:val="00B72E65"/>
    <w:rsid w:val="00BD42CC"/>
    <w:rsid w:val="00BD5D24"/>
    <w:rsid w:val="00BE55D7"/>
    <w:rsid w:val="00C16DA4"/>
    <w:rsid w:val="00C26FBE"/>
    <w:rsid w:val="00C33854"/>
    <w:rsid w:val="00C50FBD"/>
    <w:rsid w:val="00C712BA"/>
    <w:rsid w:val="00C90626"/>
    <w:rsid w:val="00CF19DF"/>
    <w:rsid w:val="00CF69A4"/>
    <w:rsid w:val="00D02997"/>
    <w:rsid w:val="00D30CDC"/>
    <w:rsid w:val="00D62EBF"/>
    <w:rsid w:val="00D76396"/>
    <w:rsid w:val="00D80413"/>
    <w:rsid w:val="00D87ED3"/>
    <w:rsid w:val="00DE37B5"/>
    <w:rsid w:val="00E05A48"/>
    <w:rsid w:val="00E1638D"/>
    <w:rsid w:val="00E16F22"/>
    <w:rsid w:val="00ED167C"/>
    <w:rsid w:val="00EF32AA"/>
    <w:rsid w:val="00F05292"/>
    <w:rsid w:val="00F05827"/>
    <w:rsid w:val="00F379B1"/>
    <w:rsid w:val="00F42DEE"/>
    <w:rsid w:val="00F51EB7"/>
    <w:rsid w:val="00FB6E78"/>
    <w:rsid w:val="00FD12C7"/>
    <w:rsid w:val="00FD4E5D"/>
    <w:rsid w:val="00FE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89921"/>
  <w15:docId w15:val="{4DDAE699-4C7A-40C4-A56F-2FFC15FAC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s-ES" w:eastAsia="es-CO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A66"/>
    <w:rPr>
      <w:rFonts w:eastAsia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4D4C5C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D4C5C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D4C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D4C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4C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D4C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D4C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D4C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D4C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4D4C5C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4D4C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D4C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D4C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D4C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D4C5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D4C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D4C5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D4C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D4C5C"/>
    <w:rPr>
      <w:rFonts w:eastAsiaTheme="majorEastAsia" w:cstheme="majorBidi"/>
      <w:color w:val="272727" w:themeColor="text1" w:themeTint="D8"/>
    </w:rPr>
  </w:style>
  <w:style w:type="character" w:customStyle="1" w:styleId="TtuloCar">
    <w:name w:val="Título Car"/>
    <w:basedOn w:val="Fuentedeprrafopredeter"/>
    <w:link w:val="Ttulo"/>
    <w:uiPriority w:val="10"/>
    <w:rsid w:val="004D4C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after="160" w:line="259" w:lineRule="auto"/>
      <w:jc w:val="left"/>
    </w:pPr>
    <w:rPr>
      <w:rFonts w:ascii="Aptos" w:eastAsia="Aptos" w:hAnsi="Aptos" w:cs="Aptos"/>
      <w:color w:val="595959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D4C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D4C5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004D4C5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D4C5C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val="es-CO"/>
    </w:rPr>
  </w:style>
  <w:style w:type="character" w:styleId="nfasisintenso">
    <w:name w:val="Intense Emphasis"/>
    <w:basedOn w:val="Fuentedeprrafopredeter"/>
    <w:uiPriority w:val="21"/>
    <w:qFormat/>
    <w:rsid w:val="004D4C5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D4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D4C5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D4C5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A34AF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3A34AF"/>
  </w:style>
  <w:style w:type="paragraph" w:styleId="Piedepgina">
    <w:name w:val="footer"/>
    <w:basedOn w:val="Normal"/>
    <w:link w:val="PiedepginaCar"/>
    <w:uiPriority w:val="99"/>
    <w:unhideWhenUsed/>
    <w:rsid w:val="003A34AF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A34AF"/>
  </w:style>
  <w:style w:type="table" w:styleId="Tablaconcuadrcula">
    <w:name w:val="Table Grid"/>
    <w:basedOn w:val="Tablanormal"/>
    <w:uiPriority w:val="39"/>
    <w:rsid w:val="003A3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nhideWhenUsed/>
    <w:rsid w:val="00F75A6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75A66"/>
    <w:rPr>
      <w:rFonts w:ascii="Arial" w:eastAsia="Times New Roman" w:hAnsi="Arial" w:cs="Arial"/>
      <w:kern w:val="0"/>
      <w:sz w:val="24"/>
      <w:szCs w:val="24"/>
      <w:lang w:val="es-ES"/>
    </w:rPr>
  </w:style>
  <w:style w:type="paragraph" w:customStyle="1" w:styleId="Default">
    <w:name w:val="Default"/>
    <w:rsid w:val="00F75A66"/>
    <w:pPr>
      <w:autoSpaceDE w:val="0"/>
      <w:autoSpaceDN w:val="0"/>
      <w:adjustRightInd w:val="0"/>
    </w:pPr>
    <w:rPr>
      <w:rFonts w:ascii="Book Antiqua" w:hAnsi="Book Antiqua" w:cs="Book Antiqua"/>
      <w:color w:val="000000"/>
    </w:rPr>
  </w:style>
  <w:style w:type="character" w:styleId="Hipervnculo">
    <w:name w:val="Hyperlink"/>
    <w:basedOn w:val="Fuentedeprrafopredeter"/>
    <w:uiPriority w:val="99"/>
    <w:unhideWhenUsed/>
    <w:rsid w:val="00312743"/>
    <w:rPr>
      <w:color w:val="467886" w:themeColor="hyperlink"/>
      <w:u w:val="single"/>
    </w:rPr>
  </w:style>
  <w:style w:type="character" w:customStyle="1" w:styleId="il">
    <w:name w:val="il"/>
    <w:basedOn w:val="Fuentedeprrafopredeter"/>
    <w:rsid w:val="004B27E0"/>
  </w:style>
  <w:style w:type="paragraph" w:styleId="Sinespaciado">
    <w:name w:val="No Spacing"/>
    <w:uiPriority w:val="1"/>
    <w:qFormat/>
    <w:rsid w:val="0064214B"/>
    <w:rPr>
      <w:rFonts w:eastAsiaTheme="minorEastAsia"/>
      <w:lang w:eastAsia="es-ES"/>
    </w:rPr>
  </w:style>
  <w:style w:type="paragraph" w:styleId="NormalWeb">
    <w:name w:val="Normal (Web)"/>
    <w:basedOn w:val="Normal"/>
    <w:uiPriority w:val="99"/>
    <w:unhideWhenUsed/>
    <w:rsid w:val="0064214B"/>
    <w:pPr>
      <w:spacing w:before="100" w:beforeAutospacing="1" w:after="100" w:afterAutospacing="1"/>
      <w:jc w:val="left"/>
    </w:pPr>
    <w:rPr>
      <w:rFonts w:ascii="Times New Roman" w:hAnsi="Times New Roman" w:cs="Times New Roman"/>
      <w:lang w:val="es-CO"/>
    </w:rPr>
  </w:style>
  <w:style w:type="character" w:styleId="Textoennegrita">
    <w:name w:val="Strong"/>
    <w:basedOn w:val="Fuentedeprrafopredeter"/>
    <w:uiPriority w:val="22"/>
    <w:qFormat/>
    <w:rsid w:val="0064214B"/>
    <w:rPr>
      <w:b/>
      <w:bCs/>
    </w:rPr>
  </w:style>
  <w:style w:type="table" w:customStyle="1" w:styleId="Tablaconcuadrcula1">
    <w:name w:val="Tabla con cuadrícula1"/>
    <w:basedOn w:val="Tablanormal"/>
    <w:next w:val="Tablaconcuadrcula"/>
    <w:uiPriority w:val="59"/>
    <w:rsid w:val="00EB588B"/>
    <w:rPr>
      <w:rFonts w:eastAsia="MS Mincho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6A5F09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6A5F09"/>
    <w:rPr>
      <w:rFonts w:ascii="Arial" w:eastAsia="Times New Roman" w:hAnsi="Arial" w:cs="Arial"/>
      <w:kern w:val="0"/>
      <w:sz w:val="24"/>
      <w:szCs w:val="24"/>
      <w:lang w:val="es-ES"/>
    </w:rPr>
  </w:style>
  <w:style w:type="character" w:styleId="nfasis">
    <w:name w:val="Emphasis"/>
    <w:qFormat/>
    <w:rsid w:val="006A5F09"/>
    <w:rPr>
      <w:i/>
      <w:iCs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VxKixryQLQ/vW9w+vJineiEL7Q==">CgMxLjAyCGguZ2pkZ3hzMgloLjMwajB6bGwyCWguMWZvYjl0ZTIJaC4zem55c2g3OAByITFYbWhBX1ZIWTVBLXllU2xQYkZVbFVuZW0wdHI2ZWNROQ==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2</Pages>
  <Words>404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Enrique Morales Paez</dc:creator>
  <cp:lastModifiedBy>Luis De Oro Morales</cp:lastModifiedBy>
  <cp:revision>35</cp:revision>
  <cp:lastPrinted>2025-12-02T17:08:00Z</cp:lastPrinted>
  <dcterms:created xsi:type="dcterms:W3CDTF">2024-01-20T14:17:00Z</dcterms:created>
  <dcterms:modified xsi:type="dcterms:W3CDTF">2025-12-02T17:20:00Z</dcterms:modified>
</cp:coreProperties>
</file>